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49" w:rsidRPr="001545DC" w:rsidRDefault="00AD7849" w:rsidP="00CA3D3B">
      <w:pPr>
        <w:pStyle w:val="Heading1"/>
        <w:spacing w:line="360" w:lineRule="auto"/>
        <w:rPr>
          <w:color w:val="auto"/>
        </w:rPr>
      </w:pPr>
      <w:bookmarkStart w:id="0" w:name="_GoBack"/>
      <w:bookmarkEnd w:id="0"/>
      <w:r w:rsidRPr="001545DC">
        <w:rPr>
          <w:color w:val="auto"/>
        </w:rPr>
        <w:t>Suicide myths</w:t>
      </w:r>
      <w:r w:rsidR="00F56CA3" w:rsidRPr="001545DC">
        <w:rPr>
          <w:color w:val="auto"/>
        </w:rPr>
        <w:t>.</w:t>
      </w:r>
    </w:p>
    <w:p w:rsidR="00AD7849" w:rsidRPr="001545DC" w:rsidRDefault="00AD7849" w:rsidP="00CA3D3B">
      <w:pPr>
        <w:spacing w:line="360" w:lineRule="auto"/>
        <w:rPr>
          <w:i/>
          <w:iCs/>
          <w:sz w:val="24"/>
          <w:szCs w:val="24"/>
        </w:rPr>
      </w:pPr>
    </w:p>
    <w:p w:rsidR="00AD7849" w:rsidRPr="001545DC" w:rsidRDefault="00AD7849" w:rsidP="00CA3D3B">
      <w:pPr>
        <w:spacing w:line="360" w:lineRule="auto"/>
        <w:rPr>
          <w:iCs/>
          <w:sz w:val="24"/>
          <w:szCs w:val="24"/>
        </w:rPr>
      </w:pPr>
      <w:r w:rsidRPr="001545DC">
        <w:rPr>
          <w:iCs/>
          <w:sz w:val="24"/>
          <w:szCs w:val="24"/>
        </w:rPr>
        <w:t>Please carefully consider your needs when reading information about suicide.  If you need assistance, please contact a </w:t>
      </w:r>
      <w:hyperlink r:id="rId4" w:history="1">
        <w:r w:rsidRPr="001545DC">
          <w:rPr>
            <w:rStyle w:val="Hyperlink"/>
            <w:bCs/>
            <w:iCs/>
            <w:color w:val="auto"/>
            <w:sz w:val="24"/>
            <w:szCs w:val="24"/>
          </w:rPr>
          <w:t>crisis service</w:t>
        </w:r>
      </w:hyperlink>
      <w:r w:rsidRPr="001545DC">
        <w:rPr>
          <w:iCs/>
          <w:sz w:val="24"/>
          <w:szCs w:val="24"/>
        </w:rPr>
        <w:t>.</w:t>
      </w:r>
    </w:p>
    <w:p w:rsidR="00AD7849" w:rsidRPr="001545DC" w:rsidRDefault="00AD7849" w:rsidP="00CA3D3B">
      <w:pPr>
        <w:spacing w:line="360" w:lineRule="auto"/>
        <w:rPr>
          <w:sz w:val="24"/>
          <w:szCs w:val="24"/>
        </w:rPr>
      </w:pPr>
      <w:r w:rsidRPr="001545DC">
        <w:rPr>
          <w:sz w:val="24"/>
          <w:szCs w:val="24"/>
        </w:rPr>
        <w:t>Suicide is a complex issue. There are many commonly held myths about suicide that sometimes make it difficult for people to recognise when someone is at risk or when people may need more support. </w:t>
      </w:r>
    </w:p>
    <w:p w:rsidR="00AD7849" w:rsidRPr="001545DC" w:rsidRDefault="00AD7849" w:rsidP="00CA3D3B">
      <w:pPr>
        <w:spacing w:line="360" w:lineRule="auto"/>
        <w:rPr>
          <w:sz w:val="24"/>
          <w:szCs w:val="24"/>
        </w:rPr>
      </w:pPr>
      <w:r w:rsidRPr="001545DC">
        <w:rPr>
          <w:sz w:val="24"/>
          <w:szCs w:val="24"/>
        </w:rPr>
        <w:t>Myths and misinformation can increase the stigma, shame and guilt experienced by people who are thinking about or have attempted to take their own life. </w:t>
      </w:r>
    </w:p>
    <w:p w:rsidR="00AD7849" w:rsidRPr="001545DC" w:rsidRDefault="00AD7849" w:rsidP="00CA3D3B">
      <w:pPr>
        <w:spacing w:line="360" w:lineRule="auto"/>
        <w:rPr>
          <w:sz w:val="24"/>
          <w:szCs w:val="24"/>
        </w:rPr>
      </w:pPr>
      <w:r w:rsidRPr="001545DC">
        <w:rPr>
          <w:sz w:val="24"/>
          <w:szCs w:val="24"/>
        </w:rPr>
        <w:t>In addition, it is not easy to understand what compels a person to take their own life, especially for those who have never experienced such overwhelming and negative feelings.</w:t>
      </w:r>
    </w:p>
    <w:p w:rsidR="00AD7849" w:rsidRPr="001545DC" w:rsidRDefault="00AD7849" w:rsidP="00CA3D3B">
      <w:pPr>
        <w:spacing w:line="360" w:lineRule="auto"/>
        <w:rPr>
          <w:sz w:val="24"/>
          <w:szCs w:val="24"/>
        </w:rPr>
      </w:pPr>
      <w:r w:rsidRPr="001545DC">
        <w:rPr>
          <w:sz w:val="24"/>
          <w:szCs w:val="24"/>
        </w:rPr>
        <w:t>Here are some of the myths and facts to better understand suicide:</w:t>
      </w:r>
    </w:p>
    <w:p w:rsidR="00AD7849" w:rsidRPr="001545DC" w:rsidRDefault="00AD7849" w:rsidP="00CA3D3B">
      <w:pPr>
        <w:spacing w:line="360" w:lineRule="auto"/>
        <w:rPr>
          <w:sz w:val="24"/>
          <w:szCs w:val="24"/>
        </w:rPr>
      </w:pPr>
    </w:p>
    <w:p w:rsidR="001545DC" w:rsidRPr="001545DC" w:rsidRDefault="00AD7849" w:rsidP="001545DC">
      <w:pPr>
        <w:pStyle w:val="Heading2"/>
        <w:rPr>
          <w:color w:val="auto"/>
        </w:rPr>
      </w:pPr>
      <w:r w:rsidRPr="001545DC">
        <w:rPr>
          <w:color w:val="auto"/>
        </w:rPr>
        <w:t>Myth 1. Everyone who engages in suicidal behaviour has a mental illness.</w:t>
      </w:r>
      <w:r w:rsidR="001545DC">
        <w:rPr>
          <w:color w:val="auto"/>
        </w:rPr>
        <w:br/>
      </w:r>
    </w:p>
    <w:p w:rsidR="00AD7849" w:rsidRPr="001545DC" w:rsidRDefault="00AD7849" w:rsidP="00CA3D3B">
      <w:pPr>
        <w:spacing w:line="360" w:lineRule="auto"/>
        <w:rPr>
          <w:sz w:val="24"/>
          <w:szCs w:val="24"/>
        </w:rPr>
      </w:pPr>
      <w:r w:rsidRPr="001545DC">
        <w:rPr>
          <w:sz w:val="24"/>
          <w:szCs w:val="24"/>
        </w:rPr>
        <w:t>Fact. Thoughts of suicide can happen to anyone, including those who have no history of mental illness. People living with mental illness are, however, at increased risk of suicide.</w:t>
      </w:r>
    </w:p>
    <w:p w:rsidR="00AD7849" w:rsidRPr="001545DC" w:rsidRDefault="00AD7849" w:rsidP="00CA3D3B">
      <w:pPr>
        <w:spacing w:line="360" w:lineRule="auto"/>
        <w:rPr>
          <w:sz w:val="24"/>
          <w:szCs w:val="24"/>
        </w:rPr>
      </w:pPr>
    </w:p>
    <w:p w:rsidR="00AD7849" w:rsidRPr="001545DC" w:rsidRDefault="00AD7849" w:rsidP="001545DC">
      <w:pPr>
        <w:pStyle w:val="Heading2"/>
        <w:rPr>
          <w:color w:val="auto"/>
        </w:rPr>
      </w:pPr>
      <w:r w:rsidRPr="001545DC">
        <w:rPr>
          <w:color w:val="auto"/>
        </w:rPr>
        <w:t>Myth 2. Asking someone if they are suicidal puts 'ideas' in their head.</w:t>
      </w:r>
      <w:r w:rsidR="001545DC">
        <w:rPr>
          <w:color w:val="auto"/>
        </w:rPr>
        <w:br/>
      </w:r>
    </w:p>
    <w:p w:rsidR="00AD7849" w:rsidRPr="001545DC" w:rsidRDefault="00AD7849" w:rsidP="00CA3D3B">
      <w:pPr>
        <w:spacing w:line="360" w:lineRule="auto"/>
        <w:rPr>
          <w:sz w:val="24"/>
          <w:szCs w:val="24"/>
        </w:rPr>
      </w:pPr>
      <w:r w:rsidRPr="001545DC">
        <w:rPr>
          <w:sz w:val="24"/>
          <w:szCs w:val="24"/>
        </w:rPr>
        <w:t>Fact. Experts generally agree that asking is unlikely to make the situation worse. One of the only ways to really know if a person is contemplating suicide is to ask. Asking someone if they are feeling suicidal may seem difficult, but it shows that you care.</w:t>
      </w:r>
    </w:p>
    <w:p w:rsidR="00AD7849" w:rsidRPr="001545DC" w:rsidRDefault="00AD7849" w:rsidP="00CA3D3B">
      <w:pPr>
        <w:spacing w:line="360" w:lineRule="auto"/>
        <w:rPr>
          <w:sz w:val="24"/>
          <w:szCs w:val="24"/>
        </w:rPr>
      </w:pPr>
    </w:p>
    <w:p w:rsidR="00AD7849" w:rsidRPr="001545DC" w:rsidRDefault="00AD7849" w:rsidP="00CA3D3B">
      <w:pPr>
        <w:spacing w:line="360" w:lineRule="auto"/>
        <w:rPr>
          <w:sz w:val="24"/>
          <w:szCs w:val="24"/>
        </w:rPr>
      </w:pPr>
      <w:r w:rsidRPr="001545DC">
        <w:rPr>
          <w:rStyle w:val="Heading2Char"/>
          <w:color w:val="auto"/>
        </w:rPr>
        <w:t>Myth 3. People who talk about suicide are just attention seeking</w:t>
      </w:r>
      <w:r w:rsidRPr="001545DC">
        <w:rPr>
          <w:sz w:val="24"/>
          <w:szCs w:val="24"/>
        </w:rPr>
        <w:t>.</w:t>
      </w:r>
    </w:p>
    <w:p w:rsidR="00AD7849" w:rsidRPr="001545DC" w:rsidRDefault="00AD7849" w:rsidP="00CA3D3B">
      <w:pPr>
        <w:spacing w:line="360" w:lineRule="auto"/>
        <w:rPr>
          <w:sz w:val="24"/>
          <w:szCs w:val="24"/>
        </w:rPr>
      </w:pPr>
      <w:r w:rsidRPr="001545DC">
        <w:rPr>
          <w:sz w:val="24"/>
          <w:szCs w:val="24"/>
        </w:rPr>
        <w:t>Fact. People who talk about suicide are often thinking about taking their own life. Talking about suicide may be a way to indicate they need support so it needs to be taken seriously.</w:t>
      </w:r>
    </w:p>
    <w:p w:rsidR="00AD7849" w:rsidRPr="001545DC" w:rsidRDefault="00AD7849" w:rsidP="001545DC">
      <w:pPr>
        <w:pStyle w:val="Heading2"/>
        <w:rPr>
          <w:color w:val="auto"/>
        </w:rPr>
      </w:pPr>
      <w:r w:rsidRPr="001545DC">
        <w:rPr>
          <w:color w:val="auto"/>
        </w:rPr>
        <w:lastRenderedPageBreak/>
        <w:t>Myth 4. People who think about suicide are weak or selfish.</w:t>
      </w:r>
      <w:r w:rsidR="001545DC">
        <w:rPr>
          <w:color w:val="auto"/>
        </w:rPr>
        <w:br/>
      </w:r>
    </w:p>
    <w:p w:rsidR="00AD7849" w:rsidRPr="001545DC" w:rsidRDefault="00AD7849" w:rsidP="00CA3D3B">
      <w:pPr>
        <w:spacing w:line="360" w:lineRule="auto"/>
        <w:rPr>
          <w:sz w:val="24"/>
          <w:szCs w:val="24"/>
        </w:rPr>
      </w:pPr>
      <w:r w:rsidRPr="001545DC">
        <w:rPr>
          <w:sz w:val="24"/>
          <w:szCs w:val="24"/>
        </w:rPr>
        <w:t>Fact. Anyone who thinks about suicide is experiencing intense and overwhelming negative feelings and cannot see any other solution – they need support, not judgement.</w:t>
      </w:r>
    </w:p>
    <w:p w:rsidR="00AD7849" w:rsidRPr="001545DC" w:rsidRDefault="00AD7849" w:rsidP="00CA3D3B">
      <w:pPr>
        <w:spacing w:line="360" w:lineRule="auto"/>
        <w:rPr>
          <w:sz w:val="24"/>
          <w:szCs w:val="24"/>
        </w:rPr>
      </w:pPr>
    </w:p>
    <w:p w:rsidR="00AD7849" w:rsidRPr="001545DC" w:rsidRDefault="00AD7849" w:rsidP="001545DC">
      <w:pPr>
        <w:pStyle w:val="Heading2"/>
        <w:rPr>
          <w:color w:val="auto"/>
        </w:rPr>
      </w:pPr>
      <w:r w:rsidRPr="001545DC">
        <w:rPr>
          <w:color w:val="auto"/>
        </w:rPr>
        <w:t>Myth 5. It is impossible to stop suicide.</w:t>
      </w:r>
      <w:r w:rsidR="001545DC">
        <w:rPr>
          <w:color w:val="auto"/>
        </w:rPr>
        <w:br/>
      </w:r>
    </w:p>
    <w:p w:rsidR="00AD7849" w:rsidRPr="001545DC" w:rsidRDefault="00AD7849" w:rsidP="00CA3D3B">
      <w:pPr>
        <w:spacing w:line="360" w:lineRule="auto"/>
        <w:rPr>
          <w:sz w:val="24"/>
          <w:szCs w:val="24"/>
        </w:rPr>
      </w:pPr>
      <w:r w:rsidRPr="001545DC">
        <w:rPr>
          <w:sz w:val="24"/>
          <w:szCs w:val="24"/>
        </w:rPr>
        <w:t>Fact. Suicide is not inevitable and may be prevented.</w:t>
      </w:r>
    </w:p>
    <w:p w:rsidR="00AD7849" w:rsidRPr="001545DC" w:rsidRDefault="00AD7849" w:rsidP="00CA3D3B">
      <w:pPr>
        <w:spacing w:line="360" w:lineRule="auto"/>
        <w:rPr>
          <w:sz w:val="24"/>
          <w:szCs w:val="24"/>
        </w:rPr>
      </w:pPr>
    </w:p>
    <w:p w:rsidR="00AD7849" w:rsidRPr="001545DC" w:rsidRDefault="00AD7849" w:rsidP="001545DC">
      <w:pPr>
        <w:pStyle w:val="Heading2"/>
        <w:rPr>
          <w:color w:val="auto"/>
        </w:rPr>
      </w:pPr>
      <w:r w:rsidRPr="001545DC">
        <w:rPr>
          <w:color w:val="auto"/>
        </w:rPr>
        <w:t>Myth 6. Someone who has attempted suicide will never try again.</w:t>
      </w:r>
      <w:r w:rsidR="001545DC">
        <w:rPr>
          <w:color w:val="auto"/>
        </w:rPr>
        <w:br/>
      </w:r>
    </w:p>
    <w:p w:rsidR="00AD7849" w:rsidRPr="001545DC" w:rsidRDefault="00AD7849" w:rsidP="00CA3D3B">
      <w:pPr>
        <w:spacing w:line="360" w:lineRule="auto"/>
        <w:rPr>
          <w:sz w:val="24"/>
          <w:szCs w:val="24"/>
        </w:rPr>
      </w:pPr>
      <w:r w:rsidRPr="001545DC">
        <w:rPr>
          <w:sz w:val="24"/>
          <w:szCs w:val="24"/>
        </w:rPr>
        <w:t>Fact. A previous suicide attempt is a recognised risk factor and will increase with each subsequent attempt.</w:t>
      </w:r>
    </w:p>
    <w:p w:rsidR="00AD7849" w:rsidRPr="00AD7849" w:rsidRDefault="00AD7849" w:rsidP="00CA3D3B">
      <w:pPr>
        <w:spacing w:line="360" w:lineRule="auto"/>
        <w:rPr>
          <w:sz w:val="24"/>
          <w:szCs w:val="24"/>
        </w:rPr>
      </w:pPr>
    </w:p>
    <w:p w:rsidR="006E7DFC" w:rsidRDefault="00A73CA7" w:rsidP="00CA3D3B">
      <w:pPr>
        <w:spacing w:line="360" w:lineRule="auto"/>
      </w:pPr>
    </w:p>
    <w:sectPr w:rsidR="006E7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49"/>
    <w:rsid w:val="001545DC"/>
    <w:rsid w:val="00481CF8"/>
    <w:rsid w:val="00A73CA7"/>
    <w:rsid w:val="00AD7849"/>
    <w:rsid w:val="00CA3D3B"/>
    <w:rsid w:val="00CB3EF6"/>
    <w:rsid w:val="00EF0350"/>
    <w:rsid w:val="00F56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33315-27A8-452F-AC6E-5D9C3A8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849"/>
    <w:rPr>
      <w:color w:val="0563C1" w:themeColor="hyperlink"/>
      <w:u w:val="single"/>
    </w:rPr>
  </w:style>
  <w:style w:type="character" w:customStyle="1" w:styleId="Heading1Char">
    <w:name w:val="Heading 1 Char"/>
    <w:basedOn w:val="DefaultParagraphFont"/>
    <w:link w:val="Heading1"/>
    <w:uiPriority w:val="9"/>
    <w:rsid w:val="00AD784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D7849"/>
    <w:rPr>
      <w:color w:val="954F72" w:themeColor="followedHyperlink"/>
      <w:u w:val="single"/>
    </w:rPr>
  </w:style>
  <w:style w:type="character" w:customStyle="1" w:styleId="Heading2Char">
    <w:name w:val="Heading 2 Char"/>
    <w:basedOn w:val="DefaultParagraphFont"/>
    <w:link w:val="Heading2"/>
    <w:uiPriority w:val="9"/>
    <w:rsid w:val="001545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6463">
      <w:bodyDiv w:val="1"/>
      <w:marLeft w:val="0"/>
      <w:marRight w:val="0"/>
      <w:marTop w:val="0"/>
      <w:marBottom w:val="0"/>
      <w:divBdr>
        <w:top w:val="none" w:sz="0" w:space="0" w:color="auto"/>
        <w:left w:val="none" w:sz="0" w:space="0" w:color="auto"/>
        <w:bottom w:val="none" w:sz="0" w:space="0" w:color="auto"/>
        <w:right w:val="none" w:sz="0" w:space="0" w:color="auto"/>
      </w:divBdr>
      <w:divsChild>
        <w:div w:id="890068843">
          <w:marLeft w:val="0"/>
          <w:marRight w:val="0"/>
          <w:marTop w:val="0"/>
          <w:marBottom w:val="0"/>
          <w:divBdr>
            <w:top w:val="none" w:sz="0" w:space="0" w:color="auto"/>
            <w:left w:val="none" w:sz="0" w:space="0" w:color="auto"/>
            <w:bottom w:val="none" w:sz="0" w:space="0" w:color="auto"/>
            <w:right w:val="none" w:sz="0" w:space="0" w:color="auto"/>
          </w:divBdr>
          <w:divsChild>
            <w:div w:id="790174530">
              <w:marLeft w:val="0"/>
              <w:marRight w:val="0"/>
              <w:marTop w:val="0"/>
              <w:marBottom w:val="0"/>
              <w:divBdr>
                <w:top w:val="none" w:sz="0" w:space="0" w:color="auto"/>
                <w:left w:val="none" w:sz="0" w:space="0" w:color="auto"/>
                <w:bottom w:val="none" w:sz="0" w:space="0" w:color="auto"/>
                <w:right w:val="none" w:sz="0" w:space="0" w:color="auto"/>
              </w:divBdr>
            </w:div>
          </w:divsChild>
        </w:div>
        <w:div w:id="378671007">
          <w:marLeft w:val="0"/>
          <w:marRight w:val="0"/>
          <w:marTop w:val="0"/>
          <w:marBottom w:val="0"/>
          <w:divBdr>
            <w:top w:val="none" w:sz="0" w:space="0" w:color="auto"/>
            <w:left w:val="none" w:sz="0" w:space="0" w:color="auto"/>
            <w:bottom w:val="none" w:sz="0" w:space="0" w:color="auto"/>
            <w:right w:val="none" w:sz="0" w:space="0" w:color="auto"/>
          </w:divBdr>
          <w:divsChild>
            <w:div w:id="601182714">
              <w:marLeft w:val="0"/>
              <w:marRight w:val="0"/>
              <w:marTop w:val="0"/>
              <w:marBottom w:val="0"/>
              <w:divBdr>
                <w:top w:val="none" w:sz="0" w:space="0" w:color="auto"/>
                <w:left w:val="none" w:sz="0" w:space="0" w:color="auto"/>
                <w:bottom w:val="none" w:sz="0" w:space="0" w:color="auto"/>
                <w:right w:val="none" w:sz="0" w:space="0" w:color="auto"/>
              </w:divBdr>
              <w:divsChild>
                <w:div w:id="639312242">
                  <w:marLeft w:val="0"/>
                  <w:marRight w:val="0"/>
                  <w:marTop w:val="0"/>
                  <w:marBottom w:val="0"/>
                  <w:divBdr>
                    <w:top w:val="none" w:sz="0" w:space="0" w:color="auto"/>
                    <w:left w:val="none" w:sz="0" w:space="0" w:color="auto"/>
                    <w:bottom w:val="none" w:sz="0" w:space="0" w:color="auto"/>
                    <w:right w:val="none" w:sz="0" w:space="0" w:color="auto"/>
                  </w:divBdr>
                  <w:divsChild>
                    <w:div w:id="112871643">
                      <w:marLeft w:val="0"/>
                      <w:marRight w:val="0"/>
                      <w:marTop w:val="0"/>
                      <w:marBottom w:val="0"/>
                      <w:divBdr>
                        <w:top w:val="none" w:sz="0" w:space="0" w:color="auto"/>
                        <w:left w:val="none" w:sz="0" w:space="0" w:color="auto"/>
                        <w:bottom w:val="none" w:sz="0" w:space="0" w:color="auto"/>
                        <w:right w:val="none" w:sz="0" w:space="0" w:color="auto"/>
                      </w:divBdr>
                      <w:divsChild>
                        <w:div w:id="1095369493">
                          <w:marLeft w:val="0"/>
                          <w:marRight w:val="0"/>
                          <w:marTop w:val="0"/>
                          <w:marBottom w:val="0"/>
                          <w:divBdr>
                            <w:top w:val="none" w:sz="0" w:space="0" w:color="auto"/>
                            <w:left w:val="none" w:sz="0" w:space="0" w:color="auto"/>
                            <w:bottom w:val="none" w:sz="0" w:space="0" w:color="auto"/>
                            <w:right w:val="none" w:sz="0" w:space="0" w:color="auto"/>
                          </w:divBdr>
                          <w:divsChild>
                            <w:div w:id="421145278">
                              <w:marLeft w:val="300"/>
                              <w:marRight w:val="0"/>
                              <w:marTop w:val="0"/>
                              <w:marBottom w:val="0"/>
                              <w:divBdr>
                                <w:top w:val="none" w:sz="0" w:space="0" w:color="auto"/>
                                <w:left w:val="single" w:sz="18" w:space="30" w:color="561D74"/>
                                <w:bottom w:val="none" w:sz="0" w:space="0" w:color="auto"/>
                                <w:right w:val="none" w:sz="0" w:space="0" w:color="auto"/>
                              </w:divBdr>
                              <w:divsChild>
                                <w:div w:id="49410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094519">
                          <w:marLeft w:val="0"/>
                          <w:marRight w:val="0"/>
                          <w:marTop w:val="0"/>
                          <w:marBottom w:val="0"/>
                          <w:divBdr>
                            <w:top w:val="none" w:sz="0" w:space="0" w:color="auto"/>
                            <w:left w:val="none" w:sz="0" w:space="0" w:color="auto"/>
                            <w:bottom w:val="none" w:sz="0" w:space="0" w:color="auto"/>
                            <w:right w:val="none" w:sz="0" w:space="0" w:color="auto"/>
                          </w:divBdr>
                          <w:divsChild>
                            <w:div w:id="1317761974">
                              <w:marLeft w:val="0"/>
                              <w:marRight w:val="0"/>
                              <w:marTop w:val="0"/>
                              <w:marBottom w:val="0"/>
                              <w:divBdr>
                                <w:top w:val="none" w:sz="0" w:space="0" w:color="auto"/>
                                <w:left w:val="none" w:sz="0" w:space="0" w:color="auto"/>
                                <w:bottom w:val="none" w:sz="0" w:space="0" w:color="auto"/>
                                <w:right w:val="none" w:sz="0" w:space="0" w:color="auto"/>
                              </w:divBdr>
                              <w:divsChild>
                                <w:div w:id="10930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feinmindaustralia.com.au/communities/in-a-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Paton</dc:creator>
  <cp:keywords/>
  <dc:description/>
  <cp:lastModifiedBy>Jessica Ingram</cp:lastModifiedBy>
  <cp:revision>6</cp:revision>
  <dcterms:created xsi:type="dcterms:W3CDTF">2018-04-17T23:29:00Z</dcterms:created>
  <dcterms:modified xsi:type="dcterms:W3CDTF">2018-08-02T01:27:00Z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